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509C" w14:textId="12625425" w:rsidR="00753095" w:rsidRDefault="00753095" w:rsidP="003C2918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A229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74CE5C" wp14:editId="3A4D500C">
            <wp:simplePos x="0" y="0"/>
            <wp:positionH relativeFrom="column">
              <wp:posOffset>0</wp:posOffset>
            </wp:positionH>
            <wp:positionV relativeFrom="paragraph">
              <wp:posOffset>409575</wp:posOffset>
            </wp:positionV>
            <wp:extent cx="1371600" cy="307975"/>
            <wp:effectExtent l="0" t="0" r="0" b="0"/>
            <wp:wrapNone/>
            <wp:docPr id="1" name="Picture 1" descr="15 Years of NTCA Survey Data Highlights Ingenuity of Small Rural Prov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 Years of NTCA Survey Data Highlights Ingenuity of Small Rural Provider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229B">
        <w:rPr>
          <w:rFonts w:ascii="Arial" w:eastAsia="Times New Roman" w:hAnsi="Arial" w:cs="Arial"/>
          <w:b/>
          <w:bCs/>
          <w:sz w:val="24"/>
          <w:szCs w:val="24"/>
        </w:rPr>
        <w:t>Sample copy provided by</w:t>
      </w:r>
      <w:r w:rsidR="00A42519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C9DBC1D" w14:textId="77777777" w:rsidR="00A42519" w:rsidRPr="009A229B" w:rsidRDefault="00A42519" w:rsidP="003C2918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B42EACE" w14:textId="0CEF9D2E" w:rsidR="009A229B" w:rsidRPr="00A445DF" w:rsidRDefault="009A229B" w:rsidP="003C2918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</w:rPr>
      </w:pPr>
      <w:r w:rsidRPr="00A445DF">
        <w:rPr>
          <w:rFonts w:ascii="Arial" w:eastAsia="Times New Roman" w:hAnsi="Arial" w:cs="Arial"/>
        </w:rPr>
        <w:t xml:space="preserve">Please customize to fit your needs. </w:t>
      </w:r>
    </w:p>
    <w:p w14:paraId="2E44B8A4" w14:textId="0136DE7F" w:rsidR="00753095" w:rsidRPr="00A445DF" w:rsidRDefault="00753095" w:rsidP="003C2918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</w:rPr>
      </w:pPr>
      <w:r w:rsidRPr="00A445DF">
        <w:rPr>
          <w:rFonts w:ascii="Arial" w:eastAsia="Times New Roman" w:hAnsi="Arial" w:cs="Arial"/>
        </w:rPr>
        <w:t>________________________________________________________________________</w:t>
      </w:r>
    </w:p>
    <w:p w14:paraId="24C53261" w14:textId="39132379" w:rsidR="003C2918" w:rsidRPr="00A445DF" w:rsidRDefault="00C34CAC" w:rsidP="003C2918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</w:rPr>
      </w:pPr>
      <w:r w:rsidRPr="00A445DF">
        <w:rPr>
          <w:rFonts w:ascii="Arial" w:eastAsia="Times New Roman" w:hAnsi="Arial" w:cs="Arial"/>
        </w:rPr>
        <w:t>Hello</w:t>
      </w:r>
      <w:r w:rsidR="003C2918" w:rsidRPr="00A445DF">
        <w:rPr>
          <w:rFonts w:ascii="Arial" w:eastAsia="Times New Roman" w:hAnsi="Arial" w:cs="Arial"/>
        </w:rPr>
        <w:t xml:space="preserve"> </w:t>
      </w:r>
      <w:r w:rsidRPr="00A445DF">
        <w:rPr>
          <w:rFonts w:ascii="Arial" w:eastAsia="Times New Roman" w:hAnsi="Arial" w:cs="Arial"/>
          <w:highlight w:val="yellow"/>
        </w:rPr>
        <w:t>[</w:t>
      </w:r>
      <w:r w:rsidR="003C2918" w:rsidRPr="00A445DF">
        <w:rPr>
          <w:rFonts w:ascii="Arial" w:eastAsia="Times New Roman" w:hAnsi="Arial" w:cs="Arial"/>
          <w:highlight w:val="yellow"/>
        </w:rPr>
        <w:t>Supervisor Name</w:t>
      </w:r>
      <w:r w:rsidRPr="00A445DF">
        <w:rPr>
          <w:rFonts w:ascii="Arial" w:eastAsia="Times New Roman" w:hAnsi="Arial" w:cs="Arial"/>
          <w:highlight w:val="yellow"/>
        </w:rPr>
        <w:t>]</w:t>
      </w:r>
      <w:r w:rsidR="003C2918" w:rsidRPr="00A445DF">
        <w:rPr>
          <w:rFonts w:ascii="Arial" w:eastAsia="Times New Roman" w:hAnsi="Arial" w:cs="Arial"/>
        </w:rPr>
        <w:t>,</w:t>
      </w:r>
    </w:p>
    <w:p w14:paraId="6470810E" w14:textId="352ABC03" w:rsidR="00AD4664" w:rsidRPr="00A445DF" w:rsidRDefault="000B4AEC" w:rsidP="004F488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</w:t>
      </w:r>
      <w:r w:rsidR="003C2918" w:rsidRPr="00A445DF">
        <w:rPr>
          <w:rFonts w:ascii="Arial" w:eastAsia="Times New Roman" w:hAnsi="Arial" w:cs="Arial"/>
          <w:b/>
          <w:bCs/>
        </w:rPr>
        <w:t xml:space="preserve">NTCA </w:t>
      </w:r>
      <w:r w:rsidR="007216C0" w:rsidRPr="00A445DF">
        <w:rPr>
          <w:rFonts w:ascii="Arial" w:eastAsia="Times New Roman" w:hAnsi="Arial" w:cs="Arial"/>
          <w:b/>
          <w:bCs/>
        </w:rPr>
        <w:t>HR</w:t>
      </w:r>
      <w:r w:rsidR="003C2918" w:rsidRPr="00A445DF">
        <w:rPr>
          <w:rFonts w:ascii="Arial" w:eastAsia="Times New Roman" w:hAnsi="Arial" w:cs="Arial"/>
          <w:b/>
          <w:bCs/>
        </w:rPr>
        <w:t xml:space="preserve"> </w:t>
      </w:r>
      <w:r w:rsidR="004E299C">
        <w:rPr>
          <w:rFonts w:ascii="Arial" w:eastAsia="Times New Roman" w:hAnsi="Arial" w:cs="Arial"/>
          <w:b/>
          <w:bCs/>
        </w:rPr>
        <w:t xml:space="preserve">and </w:t>
      </w:r>
      <w:r w:rsidR="007216C0" w:rsidRPr="00A445DF">
        <w:rPr>
          <w:rFonts w:ascii="Arial" w:eastAsia="Times New Roman" w:hAnsi="Arial" w:cs="Arial"/>
          <w:b/>
          <w:bCs/>
        </w:rPr>
        <w:t>Benefits</w:t>
      </w:r>
      <w:r w:rsidR="003C2918" w:rsidRPr="00A445DF">
        <w:rPr>
          <w:rFonts w:ascii="Arial" w:eastAsia="Times New Roman" w:hAnsi="Arial" w:cs="Arial"/>
          <w:b/>
          <w:bCs/>
        </w:rPr>
        <w:t xml:space="preserve"> Conference</w:t>
      </w:r>
      <w:r w:rsidR="004F4880" w:rsidRPr="00A445DF">
        <w:rPr>
          <w:rFonts w:ascii="Arial" w:eastAsia="Times New Roman" w:hAnsi="Arial" w:cs="Arial"/>
        </w:rPr>
        <w:t>,</w:t>
      </w:r>
      <w:r w:rsidR="003C2918" w:rsidRPr="00A445DF">
        <w:rPr>
          <w:rFonts w:ascii="Arial" w:eastAsia="Times New Roman" w:hAnsi="Arial" w:cs="Arial"/>
        </w:rPr>
        <w:t xml:space="preserve"> </w:t>
      </w:r>
      <w:r w:rsidR="00A42519">
        <w:rPr>
          <w:rFonts w:ascii="Arial" w:eastAsia="Times New Roman" w:hAnsi="Arial" w:cs="Arial"/>
        </w:rPr>
        <w:t>August 3–6</w:t>
      </w:r>
      <w:r>
        <w:rPr>
          <w:rFonts w:ascii="Arial" w:eastAsia="Times New Roman" w:hAnsi="Arial" w:cs="Arial"/>
        </w:rPr>
        <w:t xml:space="preserve">, is a conference tailored for HR and benefits professionals in the rural broadband industry. Therefore, I would like to attend to get </w:t>
      </w:r>
      <w:r>
        <w:rPr>
          <w:rFonts w:ascii="Arial" w:hAnsi="Arial" w:cs="Arial"/>
        </w:rPr>
        <w:t>s</w:t>
      </w:r>
      <w:r w:rsidRPr="00DA5585">
        <w:rPr>
          <w:rFonts w:ascii="Arial" w:hAnsi="Arial" w:cs="Arial"/>
        </w:rPr>
        <w:t>pecialized content, invaluable networking opportunities</w:t>
      </w:r>
      <w:r>
        <w:rPr>
          <w:rFonts w:ascii="Arial" w:hAnsi="Arial" w:cs="Arial"/>
        </w:rPr>
        <w:t xml:space="preserve"> </w:t>
      </w:r>
      <w:r w:rsidRPr="00DA5585">
        <w:rPr>
          <w:rFonts w:ascii="Arial" w:hAnsi="Arial" w:cs="Arial"/>
        </w:rPr>
        <w:t xml:space="preserve">and applicable solutions unique to the challenges </w:t>
      </w:r>
      <w:r w:rsidR="00DE6CFD">
        <w:rPr>
          <w:rFonts w:ascii="Arial" w:hAnsi="Arial" w:cs="Arial"/>
        </w:rPr>
        <w:t xml:space="preserve">that </w:t>
      </w:r>
      <w:r w:rsidRPr="00DA5585">
        <w:rPr>
          <w:rFonts w:ascii="Arial" w:hAnsi="Arial" w:cs="Arial"/>
        </w:rPr>
        <w:t>rural broadband HR professionals</w:t>
      </w:r>
      <w:r>
        <w:rPr>
          <w:rFonts w:ascii="Arial" w:hAnsi="Arial" w:cs="Arial"/>
        </w:rPr>
        <w:t xml:space="preserve"> face</w:t>
      </w:r>
      <w:r w:rsidRPr="00DA5585">
        <w:rPr>
          <w:rFonts w:ascii="Arial" w:hAnsi="Arial" w:cs="Arial"/>
        </w:rPr>
        <w:t>.</w:t>
      </w:r>
    </w:p>
    <w:p w14:paraId="63838EAD" w14:textId="4846E904" w:rsidR="00DE6CFD" w:rsidRDefault="004F4880" w:rsidP="008A1013">
      <w:pPr>
        <w:spacing w:line="240" w:lineRule="auto"/>
        <w:rPr>
          <w:rFonts w:ascii="Arial" w:eastAsia="Times New Roman" w:hAnsi="Arial" w:cs="Arial"/>
        </w:rPr>
      </w:pPr>
      <w:r w:rsidRPr="00A445DF">
        <w:rPr>
          <w:rFonts w:ascii="Arial" w:hAnsi="Arial" w:cs="Arial"/>
          <w:shd w:val="clear" w:color="auto" w:fill="FFFFFF"/>
        </w:rPr>
        <w:t xml:space="preserve">As a </w:t>
      </w:r>
      <w:r w:rsidRPr="00A445DF">
        <w:rPr>
          <w:rFonts w:ascii="Arial" w:hAnsi="Arial" w:cs="Arial"/>
          <w:highlight w:val="yellow"/>
          <w:shd w:val="clear" w:color="auto" w:fill="FFFFFF"/>
        </w:rPr>
        <w:t>[small]</w:t>
      </w:r>
      <w:r w:rsidRPr="00A445DF">
        <w:rPr>
          <w:rFonts w:ascii="Arial" w:hAnsi="Arial" w:cs="Arial"/>
          <w:shd w:val="clear" w:color="auto" w:fill="FFFFFF"/>
        </w:rPr>
        <w:t xml:space="preserve"> department </w:t>
      </w:r>
      <w:r w:rsidR="00B41216" w:rsidRPr="00B41216">
        <w:rPr>
          <w:rFonts w:ascii="Arial" w:hAnsi="Arial" w:cs="Arial"/>
          <w:highlight w:val="yellow"/>
          <w:shd w:val="clear" w:color="auto" w:fill="FFFFFF"/>
        </w:rPr>
        <w:t xml:space="preserve">[of </w:t>
      </w:r>
      <w:r w:rsidRPr="00B41216">
        <w:rPr>
          <w:rFonts w:ascii="Arial" w:hAnsi="Arial" w:cs="Arial"/>
          <w:highlight w:val="yellow"/>
          <w:shd w:val="clear" w:color="auto" w:fill="FFFFFF"/>
        </w:rPr>
        <w:t>one</w:t>
      </w:r>
      <w:r w:rsidRPr="00A445DF">
        <w:rPr>
          <w:rFonts w:ascii="Arial" w:hAnsi="Arial" w:cs="Arial"/>
          <w:highlight w:val="yellow"/>
          <w:shd w:val="clear" w:color="auto" w:fill="FFFFFF"/>
        </w:rPr>
        <w:t>]</w:t>
      </w:r>
      <w:r w:rsidRPr="00A445DF">
        <w:rPr>
          <w:rFonts w:ascii="Arial" w:hAnsi="Arial" w:cs="Arial"/>
          <w:shd w:val="clear" w:color="auto" w:fill="FFFFFF"/>
        </w:rPr>
        <w:t xml:space="preserve">, </w:t>
      </w:r>
      <w:r w:rsidR="00A978E3" w:rsidRPr="00A445DF">
        <w:rPr>
          <w:rFonts w:ascii="Arial" w:hAnsi="Arial" w:cs="Arial"/>
          <w:shd w:val="clear" w:color="auto" w:fill="FFFFFF"/>
        </w:rPr>
        <w:t>it is</w:t>
      </w:r>
      <w:r w:rsidRPr="00A445DF">
        <w:rPr>
          <w:rFonts w:ascii="Arial" w:hAnsi="Arial" w:cs="Arial"/>
          <w:shd w:val="clear" w:color="auto" w:fill="FFFFFF"/>
        </w:rPr>
        <w:t xml:space="preserve"> an</w:t>
      </w:r>
      <w:r w:rsidR="003C2918" w:rsidRPr="00A445DF">
        <w:rPr>
          <w:rFonts w:ascii="Arial" w:hAnsi="Arial" w:cs="Arial"/>
          <w:shd w:val="clear" w:color="auto" w:fill="FFFFFF"/>
        </w:rPr>
        <w:t> </w:t>
      </w:r>
      <w:r w:rsidRPr="00A445DF">
        <w:rPr>
          <w:rFonts w:ascii="Arial" w:eastAsia="Times New Roman" w:hAnsi="Arial" w:cs="Arial"/>
        </w:rPr>
        <w:t xml:space="preserve">indispensable opportunity for me to continue my professional development with industry </w:t>
      </w:r>
      <w:r w:rsidR="00055728" w:rsidRPr="00A445DF">
        <w:rPr>
          <w:rFonts w:ascii="Arial" w:eastAsia="Times New Roman" w:hAnsi="Arial" w:cs="Arial"/>
        </w:rPr>
        <w:t xml:space="preserve">experts and </w:t>
      </w:r>
      <w:r w:rsidRPr="00A445DF">
        <w:rPr>
          <w:rFonts w:ascii="Arial" w:eastAsia="Times New Roman" w:hAnsi="Arial" w:cs="Arial"/>
        </w:rPr>
        <w:t xml:space="preserve">colleagues who </w:t>
      </w:r>
      <w:r w:rsidR="00C34CAC" w:rsidRPr="00A445DF">
        <w:rPr>
          <w:rFonts w:ascii="Arial" w:eastAsia="Times New Roman" w:hAnsi="Arial" w:cs="Arial"/>
        </w:rPr>
        <w:t xml:space="preserve">will </w:t>
      </w:r>
      <w:r w:rsidRPr="00A445DF">
        <w:rPr>
          <w:rFonts w:ascii="Arial" w:eastAsia="Times New Roman" w:hAnsi="Arial" w:cs="Arial"/>
        </w:rPr>
        <w:t>share their experiences</w:t>
      </w:r>
      <w:r w:rsidR="00C34CAC" w:rsidRPr="00A445DF">
        <w:rPr>
          <w:rFonts w:ascii="Arial" w:eastAsia="Times New Roman" w:hAnsi="Arial" w:cs="Arial"/>
        </w:rPr>
        <w:t>,</w:t>
      </w:r>
      <w:r w:rsidRPr="00A445DF">
        <w:rPr>
          <w:rFonts w:ascii="Arial" w:eastAsia="Times New Roman" w:hAnsi="Arial" w:cs="Arial"/>
        </w:rPr>
        <w:t xml:space="preserve"> best practices and </w:t>
      </w:r>
      <w:r w:rsidR="00C34CAC" w:rsidRPr="00A445DF">
        <w:rPr>
          <w:rFonts w:ascii="Arial" w:eastAsia="Times New Roman" w:hAnsi="Arial" w:cs="Arial"/>
        </w:rPr>
        <w:t>trends</w:t>
      </w:r>
      <w:r w:rsidR="00A978E3" w:rsidRPr="00A445DF">
        <w:rPr>
          <w:rFonts w:ascii="Arial" w:eastAsia="Times New Roman" w:hAnsi="Arial" w:cs="Arial"/>
        </w:rPr>
        <w:t xml:space="preserve"> </w:t>
      </w:r>
      <w:r w:rsidR="00A978E3" w:rsidRPr="00DA5585">
        <w:rPr>
          <w:rFonts w:ascii="Arial" w:eastAsia="Times New Roman" w:hAnsi="Arial" w:cs="Arial"/>
        </w:rPr>
        <w:t xml:space="preserve">in </w:t>
      </w:r>
      <w:r w:rsidR="00685DAE">
        <w:rPr>
          <w:rFonts w:ascii="Arial" w:eastAsia="Times New Roman" w:hAnsi="Arial" w:cs="Arial"/>
        </w:rPr>
        <w:t>human resources</w:t>
      </w:r>
      <w:r w:rsidR="005D35A3">
        <w:rPr>
          <w:rFonts w:ascii="Arial" w:eastAsia="Times New Roman" w:hAnsi="Arial" w:cs="Arial"/>
        </w:rPr>
        <w:t xml:space="preserve"> and employee benefits</w:t>
      </w:r>
      <w:r w:rsidR="00A978E3" w:rsidRPr="00DA5585">
        <w:rPr>
          <w:rFonts w:ascii="Arial" w:eastAsia="Times New Roman" w:hAnsi="Arial" w:cs="Arial"/>
        </w:rPr>
        <w:t xml:space="preserve">. </w:t>
      </w:r>
    </w:p>
    <w:p w14:paraId="061152D7" w14:textId="2A1054EA" w:rsidR="003C2918" w:rsidRPr="00DE6CFD" w:rsidRDefault="003C2918" w:rsidP="008A1013">
      <w:pPr>
        <w:spacing w:line="240" w:lineRule="auto"/>
        <w:rPr>
          <w:rFonts w:ascii="Arial" w:hAnsi="Arial" w:cs="Arial"/>
        </w:rPr>
      </w:pPr>
      <w:r w:rsidRPr="00DA5585">
        <w:rPr>
          <w:rFonts w:ascii="Arial" w:hAnsi="Arial" w:cs="Arial"/>
        </w:rPr>
        <w:t>The event</w:t>
      </w:r>
      <w:r w:rsidR="004F4880" w:rsidRPr="00DA5585">
        <w:rPr>
          <w:rFonts w:ascii="Arial" w:hAnsi="Arial" w:cs="Arial"/>
        </w:rPr>
        <w:t xml:space="preserve"> lineup </w:t>
      </w:r>
      <w:r w:rsidRPr="00DA5585">
        <w:rPr>
          <w:rFonts w:ascii="Arial" w:hAnsi="Arial" w:cs="Arial"/>
        </w:rPr>
        <w:t xml:space="preserve">offers </w:t>
      </w:r>
      <w:r w:rsidR="004F4880" w:rsidRPr="00DA5585">
        <w:rPr>
          <w:rFonts w:ascii="Arial" w:hAnsi="Arial" w:cs="Arial"/>
        </w:rPr>
        <w:t xml:space="preserve">actionable ideas that </w:t>
      </w:r>
      <w:r w:rsidR="00DE6CFD">
        <w:rPr>
          <w:rFonts w:ascii="Arial" w:hAnsi="Arial" w:cs="Arial"/>
        </w:rPr>
        <w:t>can be put</w:t>
      </w:r>
      <w:r w:rsidR="004F4880" w:rsidRPr="00DA5585">
        <w:rPr>
          <w:rFonts w:ascii="Arial" w:hAnsi="Arial" w:cs="Arial"/>
        </w:rPr>
        <w:t xml:space="preserve"> into practice</w:t>
      </w:r>
      <w:bookmarkStart w:id="0" w:name="_Hlk67569830"/>
      <w:r w:rsidR="00DE6CFD">
        <w:rPr>
          <w:rFonts w:ascii="Arial" w:hAnsi="Arial" w:cs="Arial"/>
        </w:rPr>
        <w:t xml:space="preserve"> and will </w:t>
      </w:r>
      <w:r w:rsidR="006D5098" w:rsidRPr="00DA5585">
        <w:rPr>
          <w:rFonts w:ascii="Arial" w:eastAsia="Times New Roman" w:hAnsi="Arial" w:cs="Arial"/>
        </w:rPr>
        <w:t xml:space="preserve">benefit </w:t>
      </w:r>
      <w:r w:rsidR="004F4880" w:rsidRPr="00A445DF">
        <w:rPr>
          <w:rFonts w:ascii="Arial" w:hAnsi="Arial" w:cs="Arial"/>
          <w:highlight w:val="yellow"/>
          <w:shd w:val="clear" w:color="auto" w:fill="FFFFFF"/>
        </w:rPr>
        <w:t>[company name</w:t>
      </w:r>
      <w:bookmarkEnd w:id="0"/>
      <w:r w:rsidR="004F4880" w:rsidRPr="00A445DF">
        <w:rPr>
          <w:rFonts w:ascii="Arial" w:hAnsi="Arial" w:cs="Arial"/>
          <w:highlight w:val="yellow"/>
          <w:shd w:val="clear" w:color="auto" w:fill="FFFFFF"/>
        </w:rPr>
        <w:t>]</w:t>
      </w:r>
      <w:r w:rsidR="00A42519">
        <w:rPr>
          <w:rFonts w:ascii="Arial" w:hAnsi="Arial" w:cs="Arial"/>
          <w:shd w:val="clear" w:color="auto" w:fill="FFFFFF"/>
        </w:rPr>
        <w:t>. The</w:t>
      </w:r>
      <w:r w:rsidR="004F4880" w:rsidRPr="00A445DF">
        <w:rPr>
          <w:rFonts w:ascii="Arial" w:eastAsia="Times New Roman" w:hAnsi="Arial" w:cs="Arial"/>
        </w:rPr>
        <w:t xml:space="preserve"> </w:t>
      </w:r>
      <w:r w:rsidRPr="00A445DF">
        <w:rPr>
          <w:rFonts w:ascii="Arial" w:hAnsi="Arial" w:cs="Arial"/>
        </w:rPr>
        <w:t xml:space="preserve">takeaways </w:t>
      </w:r>
      <w:r w:rsidR="004F4880" w:rsidRPr="00A445DF">
        <w:rPr>
          <w:rFonts w:ascii="Arial" w:hAnsi="Arial" w:cs="Arial"/>
        </w:rPr>
        <w:t xml:space="preserve">will help </w:t>
      </w:r>
      <w:r w:rsidR="006D5098" w:rsidRPr="004C388E">
        <w:rPr>
          <w:rFonts w:ascii="Arial" w:eastAsia="Times New Roman" w:hAnsi="Arial" w:cs="Arial"/>
          <w:color w:val="333333"/>
        </w:rPr>
        <w:t xml:space="preserve">strengthen </w:t>
      </w:r>
      <w:r w:rsidR="00DE6CFD">
        <w:rPr>
          <w:rFonts w:ascii="Arial" w:eastAsia="Times New Roman" w:hAnsi="Arial" w:cs="Arial"/>
          <w:color w:val="333333"/>
        </w:rPr>
        <w:t>the</w:t>
      </w:r>
      <w:r w:rsidR="006D5098" w:rsidRPr="00A445DF">
        <w:rPr>
          <w:rFonts w:ascii="Arial" w:eastAsia="Times New Roman" w:hAnsi="Arial" w:cs="Arial"/>
          <w:color w:val="333333"/>
        </w:rPr>
        <w:t xml:space="preserve"> </w:t>
      </w:r>
      <w:r w:rsidR="006D5098" w:rsidRPr="004C388E">
        <w:rPr>
          <w:rFonts w:ascii="Arial" w:eastAsia="Times New Roman" w:hAnsi="Arial" w:cs="Arial"/>
          <w:color w:val="333333"/>
        </w:rPr>
        <w:t xml:space="preserve">workplace and advance </w:t>
      </w:r>
      <w:r w:rsidR="006D5098" w:rsidRPr="00A445DF">
        <w:rPr>
          <w:rFonts w:ascii="Arial" w:eastAsia="Times New Roman" w:hAnsi="Arial" w:cs="Arial"/>
          <w:color w:val="333333"/>
        </w:rPr>
        <w:t xml:space="preserve">our </w:t>
      </w:r>
      <w:r w:rsidR="006D5098" w:rsidRPr="004C388E">
        <w:rPr>
          <w:rFonts w:ascii="Arial" w:eastAsia="Times New Roman" w:hAnsi="Arial" w:cs="Arial"/>
          <w:color w:val="333333"/>
        </w:rPr>
        <w:t>organization.</w:t>
      </w:r>
      <w:r w:rsidR="000315AA">
        <w:rPr>
          <w:rFonts w:ascii="Arial" w:eastAsia="Times New Roman" w:hAnsi="Arial" w:cs="Arial"/>
          <w:color w:val="333333"/>
        </w:rPr>
        <w:t xml:space="preserve"> </w:t>
      </w:r>
      <w:r w:rsidR="000315AA" w:rsidRPr="00002FFB">
        <w:rPr>
          <w:rFonts w:ascii="Arial" w:eastAsia="Times New Roman" w:hAnsi="Arial" w:cs="Arial"/>
          <w:color w:val="333333"/>
        </w:rPr>
        <w:t xml:space="preserve">It </w:t>
      </w:r>
      <w:r w:rsidR="00A42519">
        <w:rPr>
          <w:rFonts w:ascii="Arial" w:eastAsia="Times New Roman" w:hAnsi="Arial" w:cs="Arial"/>
          <w:color w:val="333333"/>
        </w:rPr>
        <w:t>will also</w:t>
      </w:r>
      <w:r w:rsidR="000315AA" w:rsidRPr="00002FFB">
        <w:rPr>
          <w:rFonts w:ascii="Arial" w:eastAsia="Times New Roman" w:hAnsi="Arial" w:cs="Arial"/>
          <w:color w:val="333333"/>
        </w:rPr>
        <w:t xml:space="preserve"> give me the chance to take an up-close look and talk one-on-one with NTCA staff, specifically the member relations managers, about the NTCA </w:t>
      </w:r>
      <w:r w:rsidR="002D01D0">
        <w:rPr>
          <w:rFonts w:ascii="Arial" w:eastAsia="Times New Roman" w:hAnsi="Arial" w:cs="Arial"/>
          <w:color w:val="333333"/>
        </w:rPr>
        <w:t>benefits</w:t>
      </w:r>
      <w:r w:rsidR="000315AA" w:rsidRPr="00002FFB">
        <w:rPr>
          <w:rFonts w:ascii="Arial" w:eastAsia="Times New Roman" w:hAnsi="Arial" w:cs="Arial"/>
          <w:color w:val="333333"/>
        </w:rPr>
        <w:t xml:space="preserve"> program. We can compare it to what </w:t>
      </w:r>
      <w:r w:rsidR="00DE6CFD">
        <w:rPr>
          <w:rFonts w:ascii="Arial" w:eastAsia="Times New Roman" w:hAnsi="Arial" w:cs="Arial"/>
          <w:color w:val="333333"/>
        </w:rPr>
        <w:t xml:space="preserve">the company currently </w:t>
      </w:r>
      <w:proofErr w:type="gramStart"/>
      <w:r w:rsidR="00DE6CFD">
        <w:rPr>
          <w:rFonts w:ascii="Arial" w:eastAsia="Times New Roman" w:hAnsi="Arial" w:cs="Arial"/>
          <w:color w:val="333333"/>
        </w:rPr>
        <w:t>has to</w:t>
      </w:r>
      <w:proofErr w:type="gramEnd"/>
      <w:r w:rsidR="000315AA" w:rsidRPr="00002FFB">
        <w:rPr>
          <w:rFonts w:ascii="Arial" w:eastAsia="Times New Roman" w:hAnsi="Arial" w:cs="Arial"/>
          <w:color w:val="333333"/>
        </w:rPr>
        <w:t xml:space="preserve"> see the cost difference and </w:t>
      </w:r>
      <w:r w:rsidR="00002FFB" w:rsidRPr="00002FFB">
        <w:rPr>
          <w:rFonts w:ascii="Arial" w:eastAsia="Times New Roman" w:hAnsi="Arial" w:cs="Arial"/>
          <w:color w:val="333333"/>
        </w:rPr>
        <w:t>value-added</w:t>
      </w:r>
      <w:r w:rsidR="000315AA" w:rsidRPr="00002FFB">
        <w:rPr>
          <w:rFonts w:ascii="Arial" w:eastAsia="Times New Roman" w:hAnsi="Arial" w:cs="Arial"/>
          <w:color w:val="333333"/>
        </w:rPr>
        <w:t xml:space="preserve"> benefits</w:t>
      </w:r>
      <w:r w:rsidR="00002FFB" w:rsidRPr="00002FFB">
        <w:rPr>
          <w:rFonts w:ascii="Arial" w:eastAsia="Times New Roman" w:hAnsi="Arial" w:cs="Arial"/>
          <w:color w:val="333333"/>
        </w:rPr>
        <w:t xml:space="preserve"> </w:t>
      </w:r>
      <w:r w:rsidR="0073165B" w:rsidRPr="00002FFB">
        <w:rPr>
          <w:rFonts w:ascii="Arial" w:eastAsia="Times New Roman" w:hAnsi="Arial" w:cs="Arial"/>
          <w:color w:val="333333"/>
        </w:rPr>
        <w:t>services</w:t>
      </w:r>
      <w:r w:rsidR="000315AA" w:rsidRPr="00002FFB">
        <w:rPr>
          <w:rFonts w:ascii="Arial" w:eastAsia="Times New Roman" w:hAnsi="Arial" w:cs="Arial"/>
          <w:color w:val="333333"/>
        </w:rPr>
        <w:t>.</w:t>
      </w:r>
      <w:r w:rsidR="000315AA">
        <w:rPr>
          <w:rFonts w:ascii="Arial" w:eastAsia="Times New Roman" w:hAnsi="Arial" w:cs="Arial"/>
          <w:color w:val="333333"/>
        </w:rPr>
        <w:t xml:space="preserve"> </w:t>
      </w:r>
      <w:r w:rsidRPr="00A445DF">
        <w:rPr>
          <w:rFonts w:ascii="Arial" w:hAnsi="Arial" w:cs="Arial"/>
        </w:rPr>
        <w:t xml:space="preserve"> </w:t>
      </w:r>
    </w:p>
    <w:p w14:paraId="512B9522" w14:textId="5CF1D9BF" w:rsidR="003C2918" w:rsidRPr="00A445DF" w:rsidRDefault="00C34CAC" w:rsidP="008A101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</w:rPr>
      </w:pPr>
      <w:r w:rsidRPr="00A445DF">
        <w:rPr>
          <w:rFonts w:ascii="Arial" w:eastAsia="Times New Roman" w:hAnsi="Arial" w:cs="Arial"/>
        </w:rPr>
        <w:t xml:space="preserve">The </w:t>
      </w:r>
      <w:r w:rsidR="00733472">
        <w:rPr>
          <w:rFonts w:ascii="Arial" w:eastAsia="Times New Roman" w:hAnsi="Arial" w:cs="Arial"/>
        </w:rPr>
        <w:t>regular fee for</w:t>
      </w:r>
      <w:r w:rsidRPr="00A445DF">
        <w:rPr>
          <w:rFonts w:ascii="Arial" w:eastAsia="Times New Roman" w:hAnsi="Arial" w:cs="Arial"/>
        </w:rPr>
        <w:t xml:space="preserve"> </w:t>
      </w:r>
      <w:r w:rsidR="00CE561F">
        <w:rPr>
          <w:rFonts w:ascii="Arial" w:eastAsia="Times New Roman" w:hAnsi="Arial" w:cs="Arial"/>
        </w:rPr>
        <w:t xml:space="preserve">the </w:t>
      </w:r>
      <w:r w:rsidRPr="00A445DF">
        <w:rPr>
          <w:rFonts w:ascii="Arial" w:eastAsia="Times New Roman" w:hAnsi="Arial" w:cs="Arial"/>
        </w:rPr>
        <w:t xml:space="preserve">conference is </w:t>
      </w:r>
      <w:r w:rsidR="004E299C" w:rsidRPr="00A42519">
        <w:rPr>
          <w:rFonts w:ascii="Arial" w:eastAsia="Times New Roman" w:hAnsi="Arial" w:cs="Arial"/>
          <w:highlight w:val="yellow"/>
        </w:rPr>
        <w:t>[</w:t>
      </w:r>
      <w:r w:rsidR="004E299C" w:rsidRPr="00A445DF">
        <w:rPr>
          <w:rFonts w:ascii="Arial" w:eastAsia="Times New Roman" w:hAnsi="Arial" w:cs="Arial"/>
          <w:highlight w:val="yellow"/>
        </w:rPr>
        <w:t>$</w:t>
      </w:r>
      <w:r w:rsidR="004E299C">
        <w:rPr>
          <w:rFonts w:ascii="Arial" w:hAnsi="Arial" w:cs="Arial"/>
          <w:color w:val="000000"/>
          <w:highlight w:val="yellow"/>
          <w:shd w:val="clear" w:color="auto" w:fill="FFFFFF"/>
        </w:rPr>
        <w:t>9</w:t>
      </w:r>
      <w:r w:rsidR="00A42519">
        <w:rPr>
          <w:rFonts w:ascii="Arial" w:hAnsi="Arial" w:cs="Arial"/>
          <w:color w:val="000000"/>
          <w:highlight w:val="yellow"/>
          <w:shd w:val="clear" w:color="auto" w:fill="FFFFFF"/>
        </w:rPr>
        <w:t>4</w:t>
      </w:r>
      <w:r w:rsidR="004E299C">
        <w:rPr>
          <w:rFonts w:ascii="Arial" w:hAnsi="Arial" w:cs="Arial"/>
          <w:color w:val="000000"/>
          <w:highlight w:val="yellow"/>
          <w:shd w:val="clear" w:color="auto" w:fill="FFFFFF"/>
        </w:rPr>
        <w:t>9</w:t>
      </w:r>
      <w:r w:rsidR="004E299C" w:rsidRPr="00A445DF">
        <w:rPr>
          <w:rFonts w:ascii="Arial" w:eastAsia="Times New Roman" w:hAnsi="Arial" w:cs="Arial"/>
          <w:highlight w:val="yellow"/>
        </w:rPr>
        <w:t>/$</w:t>
      </w:r>
      <w:r w:rsidR="004E299C">
        <w:rPr>
          <w:rFonts w:ascii="Arial" w:eastAsia="Times New Roman" w:hAnsi="Arial" w:cs="Arial"/>
          <w:highlight w:val="yellow"/>
        </w:rPr>
        <w:t>11</w:t>
      </w:r>
      <w:r w:rsidR="00A42519">
        <w:rPr>
          <w:rFonts w:ascii="Arial" w:eastAsia="Times New Roman" w:hAnsi="Arial" w:cs="Arial"/>
          <w:highlight w:val="yellow"/>
        </w:rPr>
        <w:t>4</w:t>
      </w:r>
      <w:r w:rsidR="004E299C">
        <w:rPr>
          <w:rFonts w:ascii="Arial" w:eastAsia="Times New Roman" w:hAnsi="Arial" w:cs="Arial"/>
          <w:highlight w:val="yellow"/>
        </w:rPr>
        <w:t>9</w:t>
      </w:r>
      <w:r w:rsidR="004E299C" w:rsidRPr="004E299C">
        <w:rPr>
          <w:rFonts w:ascii="Arial" w:eastAsia="Times New Roman" w:hAnsi="Arial" w:cs="Arial"/>
          <w:highlight w:val="yellow"/>
        </w:rPr>
        <w:t>]</w:t>
      </w:r>
      <w:r w:rsidR="004E299C">
        <w:rPr>
          <w:rFonts w:ascii="Arial" w:eastAsia="Times New Roman" w:hAnsi="Arial" w:cs="Arial"/>
        </w:rPr>
        <w:t xml:space="preserve"> </w:t>
      </w:r>
      <w:r w:rsidR="00A42519">
        <w:rPr>
          <w:rFonts w:ascii="Arial" w:eastAsia="Times New Roman" w:hAnsi="Arial" w:cs="Arial"/>
        </w:rPr>
        <w:t xml:space="preserve">for </w:t>
      </w:r>
      <w:r w:rsidR="00A42519" w:rsidRPr="00A42519">
        <w:rPr>
          <w:rFonts w:ascii="Arial" w:eastAsia="Times New Roman" w:hAnsi="Arial" w:cs="Arial"/>
          <w:highlight w:val="yellow"/>
        </w:rPr>
        <w:t>[members/nonmembers</w:t>
      </w:r>
      <w:r w:rsidRPr="00A42519">
        <w:rPr>
          <w:rFonts w:ascii="Arial" w:eastAsia="Times New Roman" w:hAnsi="Arial" w:cs="Arial"/>
          <w:highlight w:val="yellow"/>
        </w:rPr>
        <w:t>]</w:t>
      </w:r>
      <w:r w:rsidR="000B4AEC">
        <w:rPr>
          <w:rFonts w:ascii="Arial" w:eastAsia="Times New Roman" w:hAnsi="Arial" w:cs="Arial"/>
        </w:rPr>
        <w:t>,</w:t>
      </w:r>
      <w:r w:rsidR="00F068D9" w:rsidRPr="00A445DF">
        <w:rPr>
          <w:rFonts w:ascii="Arial" w:eastAsia="Times New Roman" w:hAnsi="Arial" w:cs="Arial"/>
        </w:rPr>
        <w:t xml:space="preserve"> and </w:t>
      </w:r>
      <w:r w:rsidR="00DE6CFD">
        <w:rPr>
          <w:rFonts w:ascii="Arial" w:eastAsia="Times New Roman" w:hAnsi="Arial" w:cs="Arial"/>
        </w:rPr>
        <w:t>if I register in advance, the early-bird rate</w:t>
      </w:r>
      <w:r w:rsidR="00733472">
        <w:rPr>
          <w:rFonts w:ascii="Arial" w:eastAsia="Times New Roman" w:hAnsi="Arial" w:cs="Arial"/>
        </w:rPr>
        <w:t xml:space="preserve"> is available at a lower cost. </w:t>
      </w:r>
      <w:r w:rsidR="005D35A3">
        <w:rPr>
          <w:rFonts w:ascii="Arial" w:eastAsia="Times New Roman" w:hAnsi="Arial" w:cs="Arial"/>
        </w:rPr>
        <w:t>The r</w:t>
      </w:r>
      <w:r w:rsidR="004F4880" w:rsidRPr="00A445DF">
        <w:rPr>
          <w:rFonts w:ascii="Arial" w:eastAsia="Times New Roman" w:hAnsi="Arial" w:cs="Arial"/>
        </w:rPr>
        <w:t>egistration</w:t>
      </w:r>
      <w:r w:rsidRPr="00A445DF">
        <w:rPr>
          <w:rFonts w:ascii="Arial" w:eastAsia="Times New Roman" w:hAnsi="Arial" w:cs="Arial"/>
        </w:rPr>
        <w:t xml:space="preserve"> fee includes </w:t>
      </w:r>
      <w:r w:rsidR="00EB70B1">
        <w:rPr>
          <w:rFonts w:ascii="Arial" w:eastAsia="Times New Roman" w:hAnsi="Arial" w:cs="Arial"/>
        </w:rPr>
        <w:t>four</w:t>
      </w:r>
      <w:r w:rsidRPr="00A445DF">
        <w:rPr>
          <w:rFonts w:ascii="Arial" w:eastAsia="Times New Roman" w:hAnsi="Arial" w:cs="Arial"/>
        </w:rPr>
        <w:t xml:space="preserve"> days of education sessions, general sessions, networking </w:t>
      </w:r>
      <w:r w:rsidRPr="00A445DF">
        <w:rPr>
          <w:rFonts w:ascii="Arial" w:hAnsi="Arial" w:cs="Arial"/>
        </w:rPr>
        <w:t xml:space="preserve">and sharing time with colleagues, </w:t>
      </w:r>
      <w:r w:rsidR="007E0C56" w:rsidRPr="00A445DF">
        <w:rPr>
          <w:rFonts w:ascii="Arial" w:hAnsi="Arial" w:cs="Arial"/>
        </w:rPr>
        <w:t xml:space="preserve">all of which will </w:t>
      </w:r>
      <w:r w:rsidRPr="00A445DF">
        <w:rPr>
          <w:rFonts w:ascii="Arial" w:hAnsi="Arial" w:cs="Arial"/>
        </w:rPr>
        <w:t xml:space="preserve">boost the effectiveness of our </w:t>
      </w:r>
      <w:r w:rsidR="00314050" w:rsidRPr="00A445DF">
        <w:rPr>
          <w:rFonts w:ascii="Arial" w:hAnsi="Arial" w:cs="Arial"/>
        </w:rPr>
        <w:t xml:space="preserve">company </w:t>
      </w:r>
      <w:r w:rsidR="007E0C56" w:rsidRPr="00A445DF">
        <w:rPr>
          <w:rFonts w:ascii="Arial" w:hAnsi="Arial" w:cs="Arial"/>
        </w:rPr>
        <w:t>policies</w:t>
      </w:r>
      <w:r w:rsidR="00AD4664" w:rsidRPr="00A445DF">
        <w:rPr>
          <w:rFonts w:ascii="Arial" w:hAnsi="Arial" w:cs="Arial"/>
        </w:rPr>
        <w:t>.</w:t>
      </w:r>
    </w:p>
    <w:p w14:paraId="2E1BFD54" w14:textId="024E4CE9" w:rsidR="003C2918" w:rsidRPr="00A445DF" w:rsidRDefault="003C2918" w:rsidP="001D52DB">
      <w:pPr>
        <w:shd w:val="clear" w:color="auto" w:fill="FFFFFF"/>
        <w:spacing w:before="240" w:after="240" w:line="276" w:lineRule="auto"/>
        <w:rPr>
          <w:rFonts w:ascii="Arial" w:eastAsia="Times New Roman" w:hAnsi="Arial" w:cs="Arial"/>
        </w:rPr>
      </w:pPr>
      <w:r w:rsidRPr="00A445DF">
        <w:rPr>
          <w:rFonts w:ascii="Arial" w:eastAsia="Times New Roman" w:hAnsi="Arial" w:cs="Arial"/>
        </w:rPr>
        <w:t xml:space="preserve">Thank you for </w:t>
      </w:r>
      <w:r w:rsidR="00A42519">
        <w:rPr>
          <w:rFonts w:ascii="Arial" w:eastAsia="Times New Roman" w:hAnsi="Arial" w:cs="Arial"/>
        </w:rPr>
        <w:t>considering</w:t>
      </w:r>
      <w:r w:rsidRPr="00A445DF">
        <w:rPr>
          <w:rFonts w:ascii="Arial" w:eastAsia="Times New Roman" w:hAnsi="Arial" w:cs="Arial"/>
        </w:rPr>
        <w:t xml:space="preserve"> this request.</w:t>
      </w:r>
    </w:p>
    <w:p w14:paraId="5A562E41" w14:textId="36DA9C79" w:rsidR="003C2918" w:rsidRPr="00A445DF" w:rsidRDefault="003C2918" w:rsidP="003C2918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</w:rPr>
      </w:pPr>
      <w:r w:rsidRPr="00A445DF">
        <w:rPr>
          <w:rFonts w:ascii="Arial" w:eastAsia="Times New Roman" w:hAnsi="Arial" w:cs="Arial"/>
        </w:rPr>
        <w:t>Sincerely,</w:t>
      </w:r>
    </w:p>
    <w:p w14:paraId="37396A27" w14:textId="2F91FF32" w:rsidR="003C2918" w:rsidRPr="00A445DF" w:rsidRDefault="00C34CAC" w:rsidP="003C2918">
      <w:pPr>
        <w:shd w:val="clear" w:color="auto" w:fill="FFFFFF"/>
        <w:spacing w:before="240" w:after="0" w:line="240" w:lineRule="auto"/>
        <w:rPr>
          <w:rFonts w:ascii="Arial" w:eastAsia="Times New Roman" w:hAnsi="Arial" w:cs="Arial"/>
        </w:rPr>
      </w:pPr>
      <w:r w:rsidRPr="00A445DF">
        <w:rPr>
          <w:rFonts w:ascii="Arial" w:eastAsia="Times New Roman" w:hAnsi="Arial" w:cs="Arial"/>
          <w:highlight w:val="yellow"/>
        </w:rPr>
        <w:t>[</w:t>
      </w:r>
      <w:r w:rsidR="003C2918" w:rsidRPr="00A445DF">
        <w:rPr>
          <w:rFonts w:ascii="Arial" w:eastAsia="Times New Roman" w:hAnsi="Arial" w:cs="Arial"/>
          <w:highlight w:val="yellow"/>
        </w:rPr>
        <w:t>Your name</w:t>
      </w:r>
      <w:r w:rsidRPr="00A445DF">
        <w:rPr>
          <w:rFonts w:ascii="Arial" w:eastAsia="Times New Roman" w:hAnsi="Arial" w:cs="Arial"/>
          <w:highlight w:val="yellow"/>
        </w:rPr>
        <w:t>]</w:t>
      </w:r>
    </w:p>
    <w:p w14:paraId="3D5DF46D" w14:textId="77777777" w:rsidR="00EA235F" w:rsidRPr="00A445DF" w:rsidRDefault="00EA235F">
      <w:pPr>
        <w:rPr>
          <w:rFonts w:ascii="Arial" w:hAnsi="Arial" w:cs="Arial"/>
        </w:rPr>
      </w:pPr>
    </w:p>
    <w:sectPr w:rsidR="00EA235F" w:rsidRPr="00A44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0AA0B" w14:textId="77777777" w:rsidR="00F63D9D" w:rsidRDefault="00F63D9D" w:rsidP="00753095">
      <w:pPr>
        <w:spacing w:after="0" w:line="240" w:lineRule="auto"/>
      </w:pPr>
      <w:r>
        <w:separator/>
      </w:r>
    </w:p>
  </w:endnote>
  <w:endnote w:type="continuationSeparator" w:id="0">
    <w:p w14:paraId="2B76A169" w14:textId="77777777" w:rsidR="00F63D9D" w:rsidRDefault="00F63D9D" w:rsidP="0075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A916" w14:textId="77777777" w:rsidR="00F63D9D" w:rsidRDefault="00F63D9D" w:rsidP="00753095">
      <w:pPr>
        <w:spacing w:after="0" w:line="240" w:lineRule="auto"/>
      </w:pPr>
      <w:r>
        <w:separator/>
      </w:r>
    </w:p>
  </w:footnote>
  <w:footnote w:type="continuationSeparator" w:id="0">
    <w:p w14:paraId="59E6160E" w14:textId="77777777" w:rsidR="00F63D9D" w:rsidRDefault="00F63D9D" w:rsidP="00753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647B"/>
    <w:multiLevelType w:val="hybridMultilevel"/>
    <w:tmpl w:val="FDD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2449A"/>
    <w:multiLevelType w:val="multilevel"/>
    <w:tmpl w:val="2ABC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74B84"/>
    <w:multiLevelType w:val="hybridMultilevel"/>
    <w:tmpl w:val="315278E0"/>
    <w:lvl w:ilvl="0" w:tplc="4D089C92">
      <w:numFmt w:val="bullet"/>
      <w:lvlText w:val="-"/>
      <w:lvlJc w:val="left"/>
      <w:pPr>
        <w:ind w:left="360" w:hanging="360"/>
      </w:pPr>
      <w:rPr>
        <w:rFonts w:ascii="Helvetica" w:eastAsia="Times New Roman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3F031E"/>
    <w:multiLevelType w:val="multilevel"/>
    <w:tmpl w:val="85FC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132689">
    <w:abstractNumId w:val="3"/>
  </w:num>
  <w:num w:numId="2" w16cid:durableId="1772510707">
    <w:abstractNumId w:val="1"/>
  </w:num>
  <w:num w:numId="3" w16cid:durableId="29454830">
    <w:abstractNumId w:val="0"/>
  </w:num>
  <w:num w:numId="4" w16cid:durableId="3882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xNTQzMDG0NLQ0NjNW0lEKTi0uzszPAykwrAUASRlEUSwAAAA="/>
  </w:docVars>
  <w:rsids>
    <w:rsidRoot w:val="003C2918"/>
    <w:rsid w:val="00002FFB"/>
    <w:rsid w:val="000315AA"/>
    <w:rsid w:val="00055728"/>
    <w:rsid w:val="00062FA3"/>
    <w:rsid w:val="0006655D"/>
    <w:rsid w:val="0008685C"/>
    <w:rsid w:val="000B4AEC"/>
    <w:rsid w:val="00105B9F"/>
    <w:rsid w:val="0011741E"/>
    <w:rsid w:val="001D52DB"/>
    <w:rsid w:val="00203F85"/>
    <w:rsid w:val="0021536A"/>
    <w:rsid w:val="002402D7"/>
    <w:rsid w:val="002402EB"/>
    <w:rsid w:val="00264994"/>
    <w:rsid w:val="002D01D0"/>
    <w:rsid w:val="002F7D57"/>
    <w:rsid w:val="00314050"/>
    <w:rsid w:val="003548CE"/>
    <w:rsid w:val="003C2918"/>
    <w:rsid w:val="00404B8E"/>
    <w:rsid w:val="0040737E"/>
    <w:rsid w:val="004156B8"/>
    <w:rsid w:val="00480B51"/>
    <w:rsid w:val="00493CBC"/>
    <w:rsid w:val="004B7D7A"/>
    <w:rsid w:val="004C388E"/>
    <w:rsid w:val="004E299C"/>
    <w:rsid w:val="004F4880"/>
    <w:rsid w:val="00513C87"/>
    <w:rsid w:val="00542C4B"/>
    <w:rsid w:val="00586DD5"/>
    <w:rsid w:val="005D35A3"/>
    <w:rsid w:val="00685DAE"/>
    <w:rsid w:val="006A148E"/>
    <w:rsid w:val="006D1D03"/>
    <w:rsid w:val="006D5098"/>
    <w:rsid w:val="007216C0"/>
    <w:rsid w:val="0073165B"/>
    <w:rsid w:val="007321DF"/>
    <w:rsid w:val="00733472"/>
    <w:rsid w:val="00753095"/>
    <w:rsid w:val="007D345E"/>
    <w:rsid w:val="007E0C56"/>
    <w:rsid w:val="008A1013"/>
    <w:rsid w:val="009A229B"/>
    <w:rsid w:val="009C4872"/>
    <w:rsid w:val="009E6C87"/>
    <w:rsid w:val="00A42519"/>
    <w:rsid w:val="00A445DF"/>
    <w:rsid w:val="00A53BC4"/>
    <w:rsid w:val="00A67D50"/>
    <w:rsid w:val="00A978E3"/>
    <w:rsid w:val="00AD00EA"/>
    <w:rsid w:val="00AD4664"/>
    <w:rsid w:val="00B41216"/>
    <w:rsid w:val="00BB2A0D"/>
    <w:rsid w:val="00BE041A"/>
    <w:rsid w:val="00C34CAC"/>
    <w:rsid w:val="00C63B08"/>
    <w:rsid w:val="00C72F67"/>
    <w:rsid w:val="00CA7826"/>
    <w:rsid w:val="00CC57DA"/>
    <w:rsid w:val="00CE561F"/>
    <w:rsid w:val="00D512C9"/>
    <w:rsid w:val="00D677A4"/>
    <w:rsid w:val="00DA5585"/>
    <w:rsid w:val="00DE6CFD"/>
    <w:rsid w:val="00E35E36"/>
    <w:rsid w:val="00E96B95"/>
    <w:rsid w:val="00EA235F"/>
    <w:rsid w:val="00EB6264"/>
    <w:rsid w:val="00EB70B1"/>
    <w:rsid w:val="00EC2B2A"/>
    <w:rsid w:val="00F031B7"/>
    <w:rsid w:val="00F068D9"/>
    <w:rsid w:val="00F63D9D"/>
    <w:rsid w:val="00F836E7"/>
    <w:rsid w:val="1B435B89"/>
    <w:rsid w:val="44EC222F"/>
    <w:rsid w:val="7E48A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6074"/>
  <w15:chartTrackingRefBased/>
  <w15:docId w15:val="{4B5C864D-9A03-4657-8527-D1116AA6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291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4CA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53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095"/>
  </w:style>
  <w:style w:type="paragraph" w:styleId="Footer">
    <w:name w:val="footer"/>
    <w:basedOn w:val="Normal"/>
    <w:link w:val="FooterChar"/>
    <w:uiPriority w:val="99"/>
    <w:unhideWhenUsed/>
    <w:rsid w:val="00753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095"/>
  </w:style>
  <w:style w:type="character" w:styleId="CommentReference">
    <w:name w:val="annotation reference"/>
    <w:basedOn w:val="DefaultParagraphFont"/>
    <w:uiPriority w:val="99"/>
    <w:semiHidden/>
    <w:unhideWhenUsed/>
    <w:rsid w:val="00731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6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4ee44-72d4-44d4-8cde-9569c268753b">
      <Terms xmlns="http://schemas.microsoft.com/office/infopath/2007/PartnerControls"/>
    </lcf76f155ced4ddcb4097134ff3c332f>
    <TaxCatchAll xmlns="61be0d3c-7c9c-43cf-ad99-02eee03d246b" xsi:nil="true"/>
    <_Flow_SignoffStatus xmlns="5284ee44-72d4-44d4-8cde-9569c26875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5D2D1DCD8354DA10766B7DF2B229C" ma:contentTypeVersion="20" ma:contentTypeDescription="Create a new document." ma:contentTypeScope="" ma:versionID="332c23b911fc43067165df64333ed2b7">
  <xsd:schema xmlns:xsd="http://www.w3.org/2001/XMLSchema" xmlns:xs="http://www.w3.org/2001/XMLSchema" xmlns:p="http://schemas.microsoft.com/office/2006/metadata/properties" xmlns:ns2="61be0d3c-7c9c-43cf-ad99-02eee03d246b" xmlns:ns3="5284ee44-72d4-44d4-8cde-9569c268753b" targetNamespace="http://schemas.microsoft.com/office/2006/metadata/properties" ma:root="true" ma:fieldsID="0361a33e7f03f6ff3c6fc3df5cf68d19" ns2:_="" ns3:_="">
    <xsd:import namespace="61be0d3c-7c9c-43cf-ad99-02eee03d246b"/>
    <xsd:import namespace="5284ee44-72d4-44d4-8cde-9569c26875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e0d3c-7c9c-43cf-ad99-02eee03d24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a59dae-3001-4146-a72e-fe8c0d81e2f2}" ma:internalName="TaxCatchAll" ma:showField="CatchAllData" ma:web="61be0d3c-7c9c-43cf-ad99-02eee03d2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4ee44-72d4-44d4-8cde-9569c2687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ec9d817-71e1-42db-9c12-72c3a46f0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D1AD-4F1B-44C1-AEC5-3E1835FCA600}">
  <ds:schemaRefs>
    <ds:schemaRef ds:uri="http://schemas.microsoft.com/office/2006/metadata/properties"/>
    <ds:schemaRef ds:uri="http://schemas.microsoft.com/office/infopath/2007/PartnerControls"/>
    <ds:schemaRef ds:uri="5284ee44-72d4-44d4-8cde-9569c268753b"/>
    <ds:schemaRef ds:uri="61be0d3c-7c9c-43cf-ad99-02eee03d246b"/>
  </ds:schemaRefs>
</ds:datastoreItem>
</file>

<file path=customXml/itemProps2.xml><?xml version="1.0" encoding="utf-8"?>
<ds:datastoreItem xmlns:ds="http://schemas.openxmlformats.org/officeDocument/2006/customXml" ds:itemID="{590D7F2F-8243-4305-A58B-856843E02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e0d3c-7c9c-43cf-ad99-02eee03d246b"/>
    <ds:schemaRef ds:uri="5284ee44-72d4-44d4-8cde-9569c2687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C4EC0-0E08-49D2-876A-E48196340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1395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Crowe</dc:creator>
  <cp:keywords/>
  <dc:description/>
  <cp:lastModifiedBy>Yolanda Akinrimisi</cp:lastModifiedBy>
  <cp:revision>3</cp:revision>
  <dcterms:created xsi:type="dcterms:W3CDTF">2026-04-20T15:54:00Z</dcterms:created>
  <dcterms:modified xsi:type="dcterms:W3CDTF">2026-04-20T16:00:00Z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0x0101002945D2D1DCD8354DA10766B7DF2B229C</vt:lpwstr>
  </property>
  <property fmtid="{D5CDD505-2E9C-101B-9397-08002B2CF9AE}" pid="3" name="GrammarlyDocumentId">
    <vt:lpwstr>a1b12139-6ba6-45e4-86e4-169596eec662</vt:lpwstr>
  </property>
</Properties>
</file>